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F527A2">
      <w:pPr>
        <w:spacing w:after="0"/>
        <w:jc w:val="center"/>
        <w:rPr>
          <w:b/>
          <w:sz w:val="24"/>
          <w:szCs w:val="24"/>
        </w:rPr>
      </w:pPr>
      <w:r>
        <w:rPr>
          <w:b/>
          <w:sz w:val="24"/>
          <w:szCs w:val="24"/>
        </w:rPr>
        <w:t>Project Design Phase</w:t>
      </w:r>
    </w:p>
    <w:p w14:paraId="2594CB9D" w14:textId="77777777" w:rsidR="004360B1" w:rsidRDefault="00F527A2">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F527A2">
            <w:r>
              <w:t>Date</w:t>
            </w:r>
          </w:p>
        </w:tc>
        <w:tc>
          <w:tcPr>
            <w:tcW w:w="4508" w:type="dxa"/>
          </w:tcPr>
          <w:p w14:paraId="6C6AD7EB" w14:textId="5B30895F" w:rsidR="004360B1" w:rsidRDefault="00CD7052">
            <w:r w:rsidRPr="00CD7052">
              <w:t>19 February 2026</w:t>
            </w:r>
          </w:p>
        </w:tc>
      </w:tr>
      <w:tr w:rsidR="004360B1" w14:paraId="7890E6B7" w14:textId="77777777">
        <w:tc>
          <w:tcPr>
            <w:tcW w:w="4508" w:type="dxa"/>
          </w:tcPr>
          <w:p w14:paraId="0C019381" w14:textId="77777777" w:rsidR="004360B1" w:rsidRDefault="00F527A2">
            <w:r>
              <w:t>Team ID</w:t>
            </w:r>
          </w:p>
        </w:tc>
        <w:tc>
          <w:tcPr>
            <w:tcW w:w="4508" w:type="dxa"/>
          </w:tcPr>
          <w:p w14:paraId="3384612E" w14:textId="6B3B762A" w:rsidR="004360B1" w:rsidRDefault="00E44A65">
            <w:r w:rsidRPr="00012B9C">
              <w:t>LTVIP2026TMIDS66321</w:t>
            </w:r>
          </w:p>
        </w:tc>
      </w:tr>
      <w:tr w:rsidR="004360B1" w14:paraId="51E034FC" w14:textId="77777777">
        <w:tc>
          <w:tcPr>
            <w:tcW w:w="4508" w:type="dxa"/>
          </w:tcPr>
          <w:p w14:paraId="69F005D8" w14:textId="77777777" w:rsidR="004360B1" w:rsidRDefault="00F527A2">
            <w:r>
              <w:t>Project Name</w:t>
            </w:r>
          </w:p>
        </w:tc>
        <w:tc>
          <w:tcPr>
            <w:tcW w:w="4508" w:type="dxa"/>
          </w:tcPr>
          <w:p w14:paraId="381D29FA" w14:textId="5237C998" w:rsidR="004360B1" w:rsidRDefault="00E44A65">
            <w:r>
              <w:t>Cafeteria Menu Display</w:t>
            </w:r>
          </w:p>
        </w:tc>
      </w:tr>
      <w:tr w:rsidR="004360B1" w14:paraId="22167E14" w14:textId="77777777">
        <w:tc>
          <w:tcPr>
            <w:tcW w:w="4508" w:type="dxa"/>
          </w:tcPr>
          <w:p w14:paraId="215D873C" w14:textId="77777777" w:rsidR="004360B1" w:rsidRDefault="00F527A2">
            <w:r>
              <w:t>Maximum Marks</w:t>
            </w:r>
          </w:p>
        </w:tc>
        <w:tc>
          <w:tcPr>
            <w:tcW w:w="4508" w:type="dxa"/>
          </w:tcPr>
          <w:p w14:paraId="1C19BA8D" w14:textId="77777777" w:rsidR="004360B1" w:rsidRDefault="00F527A2">
            <w:r>
              <w:t>2 Marks</w:t>
            </w:r>
          </w:p>
        </w:tc>
      </w:tr>
    </w:tbl>
    <w:p w14:paraId="53EF8A59" w14:textId="77777777" w:rsidR="004360B1" w:rsidRDefault="004360B1">
      <w:pPr>
        <w:rPr>
          <w:b/>
        </w:rPr>
      </w:pPr>
    </w:p>
    <w:p w14:paraId="279B644E" w14:textId="1C8DAA00" w:rsidR="004360B1" w:rsidRDefault="00F527A2">
      <w:pPr>
        <w:rPr>
          <w:b/>
        </w:rPr>
      </w:pPr>
      <w:r>
        <w:rPr>
          <w:b/>
        </w:rPr>
        <w:t>Problem – Solution Fit :</w:t>
      </w:r>
    </w:p>
    <w:p w14:paraId="09ED639E" w14:textId="77777777" w:rsidR="00E44A65" w:rsidRDefault="00E44A65">
      <w:r w:rsidRPr="00E44A65">
        <w:t xml:space="preserve">The </w:t>
      </w:r>
      <w:r w:rsidRPr="00E44A65">
        <w:rPr>
          <w:b/>
          <w:bCs/>
        </w:rPr>
        <w:t>problem–solution fit</w:t>
      </w:r>
      <w:r w:rsidRPr="00E44A65">
        <w:t xml:space="preserve"> for the cafeteria menu display project lies in addressing the inefficiency of traditional menu boards, which are often static, outdated, and difficult to update in real time, leading to customer confusion, long queues, and increased workload for staff. The proposed </w:t>
      </w:r>
      <w:r w:rsidRPr="00E44A65">
        <w:rPr>
          <w:b/>
          <w:bCs/>
        </w:rPr>
        <w:t>digital cafeteria menu display system</w:t>
      </w:r>
      <w:r w:rsidRPr="00E44A65">
        <w:t xml:space="preserve"> directly solves this problem by providing a dynamic, centralized platform where menu items, prices, availability, offers, and nutritional details can be updated instantly and displayed clearly on digital screens. This ensures accurate information, improves transparency, enhances customer decision-making, and reduces dependency on verbal communication.</w:t>
      </w:r>
    </w:p>
    <w:p w14:paraId="3E6A1655" w14:textId="77777777" w:rsidR="00E44A65" w:rsidRDefault="00F527A2" w:rsidP="00E44A65">
      <w:pPr>
        <w:rPr>
          <w:b/>
        </w:rPr>
      </w:pPr>
      <w:r w:rsidRPr="00E44A65">
        <w:rPr>
          <w:b/>
        </w:rPr>
        <w:t>Purpose:</w:t>
      </w:r>
    </w:p>
    <w:p w14:paraId="038873EB" w14:textId="6E15339E" w:rsidR="00E44A65" w:rsidRPr="00E44A65" w:rsidRDefault="00E44A65" w:rsidP="00F527A2">
      <w:pPr>
        <w:spacing w:line="240" w:lineRule="auto"/>
        <w:rPr>
          <w:b/>
        </w:rPr>
      </w:pPr>
      <w:r>
        <w:rPr>
          <w:rFonts w:hAnsi="Symbol"/>
        </w:rPr>
        <w:t></w:t>
      </w:r>
      <w:r>
        <w:t xml:space="preserve">  To provide real-time updates of menu items, prices, and availability.</w:t>
      </w:r>
    </w:p>
    <w:p w14:paraId="24D3B6A5" w14:textId="77777777" w:rsidR="00E44A65" w:rsidRDefault="00E44A65" w:rsidP="00F527A2">
      <w:pPr>
        <w:pStyle w:val="NormalWeb"/>
      </w:pPr>
      <w:r>
        <w:rPr>
          <w:rFonts w:hAnsi="Symbol"/>
        </w:rPr>
        <w:t></w:t>
      </w:r>
      <w:r>
        <w:t xml:space="preserve">  To reduce customer confusion caused by outdated or unclear menu information.</w:t>
      </w:r>
    </w:p>
    <w:p w14:paraId="69129B3A" w14:textId="77777777" w:rsidR="00E44A65" w:rsidRDefault="00E44A65" w:rsidP="00F527A2">
      <w:pPr>
        <w:pStyle w:val="NormalWeb"/>
      </w:pPr>
      <w:r>
        <w:rPr>
          <w:rFonts w:hAnsi="Symbol"/>
        </w:rPr>
        <w:t></w:t>
      </w:r>
      <w:r>
        <w:t xml:space="preserve">  To minimize waiting time and overcrowding at ordering counters.</w:t>
      </w:r>
    </w:p>
    <w:p w14:paraId="09D9DE42" w14:textId="77777777" w:rsidR="00E44A65" w:rsidRDefault="00E44A65" w:rsidP="00F527A2">
      <w:pPr>
        <w:pStyle w:val="NormalWeb"/>
      </w:pPr>
      <w:r>
        <w:rPr>
          <w:rFonts w:hAnsi="Symbol"/>
        </w:rPr>
        <w:t></w:t>
      </w:r>
      <w:r>
        <w:t xml:space="preserve">  To reduce staff workload by eliminating repeated verbal explanations.</w:t>
      </w:r>
    </w:p>
    <w:p w14:paraId="063049D2" w14:textId="34E69AD1" w:rsidR="00E44A65" w:rsidRDefault="00E44A65" w:rsidP="00F527A2">
      <w:pPr>
        <w:pStyle w:val="NormalWeb"/>
      </w:pPr>
      <w:r>
        <w:rPr>
          <w:rFonts w:hAnsi="Symbol"/>
        </w:rPr>
        <w:t></w:t>
      </w:r>
      <w:r>
        <w:t xml:space="preserve">  To improve accuracy in displaying food </w:t>
      </w:r>
      <w:r w:rsidR="00F527A2">
        <w:t>i</w:t>
      </w:r>
      <w:r>
        <w:t>tems and pricing details.</w:t>
      </w:r>
    </w:p>
    <w:p w14:paraId="058CA77A" w14:textId="77777777" w:rsidR="00E44A65" w:rsidRDefault="00E44A65" w:rsidP="00F527A2">
      <w:pPr>
        <w:pStyle w:val="NormalWeb"/>
      </w:pPr>
      <w:r>
        <w:rPr>
          <w:rFonts w:hAnsi="Symbol"/>
        </w:rPr>
        <w:t></w:t>
      </w:r>
      <w:r>
        <w:t xml:space="preserve">  To enhance the overall customer experience through clear and attractive digital displays.</w:t>
      </w:r>
    </w:p>
    <w:p w14:paraId="5B108C14" w14:textId="72A530D7" w:rsidR="00E44A65" w:rsidRPr="00E44A65" w:rsidRDefault="00E44A65" w:rsidP="00F527A2">
      <w:pPr>
        <w:pStyle w:val="NormalWeb"/>
      </w:pPr>
      <w:r>
        <w:rPr>
          <w:rFonts w:hAnsi="Symbol"/>
        </w:rPr>
        <w:t></w:t>
      </w:r>
      <w:r>
        <w:t xml:space="preserve">  To enable easy modification of menus during peak hours or special occasions.</w:t>
      </w:r>
    </w:p>
    <w:p w14:paraId="4181B87F" w14:textId="77777777" w:rsidR="00F527A2" w:rsidRDefault="00F527A2">
      <w:pPr>
        <w:rPr>
          <w:b/>
        </w:rPr>
      </w:pPr>
    </w:p>
    <w:p w14:paraId="2A9F975C" w14:textId="77777777" w:rsidR="00F527A2" w:rsidRDefault="00F527A2">
      <w:pPr>
        <w:rPr>
          <w:b/>
        </w:rPr>
      </w:pPr>
    </w:p>
    <w:p w14:paraId="57B684EE" w14:textId="77777777" w:rsidR="00F527A2" w:rsidRDefault="00F527A2">
      <w:pPr>
        <w:rPr>
          <w:b/>
        </w:rPr>
      </w:pPr>
    </w:p>
    <w:p w14:paraId="49067429" w14:textId="77777777" w:rsidR="00F527A2" w:rsidRDefault="00F527A2">
      <w:pPr>
        <w:rPr>
          <w:b/>
        </w:rPr>
      </w:pPr>
    </w:p>
    <w:p w14:paraId="6ADF7C4A" w14:textId="77777777" w:rsidR="00F527A2" w:rsidRDefault="00F527A2">
      <w:pPr>
        <w:rPr>
          <w:b/>
        </w:rPr>
      </w:pPr>
    </w:p>
    <w:p w14:paraId="723ED4BC" w14:textId="77777777" w:rsidR="00F527A2" w:rsidRDefault="00F527A2">
      <w:pPr>
        <w:rPr>
          <w:b/>
        </w:rPr>
      </w:pPr>
    </w:p>
    <w:p w14:paraId="586F8512" w14:textId="77777777" w:rsidR="00F527A2" w:rsidRDefault="00F527A2">
      <w:pPr>
        <w:rPr>
          <w:b/>
        </w:rPr>
      </w:pPr>
    </w:p>
    <w:p w14:paraId="3E552365" w14:textId="77777777" w:rsidR="00F527A2" w:rsidRDefault="00F527A2">
      <w:pPr>
        <w:rPr>
          <w:b/>
        </w:rPr>
      </w:pPr>
    </w:p>
    <w:p w14:paraId="01D9974F" w14:textId="77777777" w:rsidR="00F527A2" w:rsidRDefault="00F527A2">
      <w:pPr>
        <w:rPr>
          <w:b/>
        </w:rPr>
      </w:pPr>
    </w:p>
    <w:p w14:paraId="5A532F6F" w14:textId="77777777" w:rsidR="00F527A2" w:rsidRDefault="00F527A2">
      <w:pPr>
        <w:rPr>
          <w:b/>
        </w:rPr>
      </w:pPr>
    </w:p>
    <w:p w14:paraId="3B14715A" w14:textId="77777777" w:rsidR="00F527A2" w:rsidRDefault="00F527A2">
      <w:pPr>
        <w:rPr>
          <w:b/>
        </w:rPr>
      </w:pPr>
    </w:p>
    <w:p w14:paraId="186ADF36" w14:textId="444F8E57" w:rsidR="004360B1" w:rsidRDefault="00F527A2">
      <w:pPr>
        <w:rPr>
          <w:b/>
        </w:rPr>
      </w:pPr>
      <w:r>
        <w:rPr>
          <w:b/>
        </w:rPr>
        <w:t>Template:</w:t>
      </w:r>
    </w:p>
    <w:p w14:paraId="5701E65E" w14:textId="2A6CF5C2" w:rsidR="004360B1" w:rsidRDefault="00F527A2">
      <w:r w:rsidRPr="00F527A2">
        <w:rPr>
          <w:noProof/>
        </w:rPr>
        <w:drawing>
          <wp:inline distT="0" distB="0" distL="0" distR="0" wp14:anchorId="311CDC02" wp14:editId="1D32C59C">
            <wp:extent cx="5731510" cy="3820795"/>
            <wp:effectExtent l="0" t="0" r="2540" b="8255"/>
            <wp:docPr id="98932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25643" name=""/>
                    <pic:cNvPicPr/>
                  </pic:nvPicPr>
                  <pic:blipFill>
                    <a:blip r:embed="rId6"/>
                    <a:stretch>
                      <a:fillRect/>
                    </a:stretch>
                  </pic:blipFill>
                  <pic:spPr>
                    <a:xfrm>
                      <a:off x="0" y="0"/>
                      <a:ext cx="5731510" cy="3820795"/>
                    </a:xfrm>
                    <a:prstGeom prst="rect">
                      <a:avLst/>
                    </a:prstGeom>
                  </pic:spPr>
                </pic:pic>
              </a:graphicData>
            </a:graphic>
          </wp:inline>
        </w:drawing>
      </w:r>
    </w:p>
    <w:p w14:paraId="7EEF967C" w14:textId="77777777" w:rsidR="004360B1" w:rsidRDefault="00F527A2">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FE8B84D-AA66-47D7-86D6-A87E61753CC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CDF0AB8-36C4-48B7-8FA1-B3B7684E94A1}"/>
    <w:embedBold r:id="rId3" w:fontKey="{545166FF-D912-4D81-9DBA-96775DB92C81}"/>
  </w:font>
  <w:font w:name="Georgia">
    <w:panose1 w:val="02040502050405020303"/>
    <w:charset w:val="00"/>
    <w:family w:val="roman"/>
    <w:pitch w:val="variable"/>
    <w:sig w:usb0="00000287" w:usb1="00000000" w:usb2="00000000" w:usb3="00000000" w:csb0="0000009F" w:csb1="00000000"/>
    <w:embedRegular r:id="rId4" w:fontKey="{B63E5CD7-3D26-4D25-A3D5-AD92C6B6B689}"/>
    <w:embedItalic r:id="rId5" w:fontKey="{D3BCD5EB-2BB6-4B7A-8802-CE294E568A34}"/>
  </w:font>
  <w:font w:name="Calibri Light">
    <w:panose1 w:val="020F0302020204030204"/>
    <w:charset w:val="00"/>
    <w:family w:val="swiss"/>
    <w:pitch w:val="variable"/>
    <w:sig w:usb0="E4002EFF" w:usb1="C200247B" w:usb2="00000009" w:usb3="00000000" w:csb0="000001FF" w:csb1="00000000"/>
    <w:embedRegular r:id="rId6" w:fontKey="{CD849D28-820C-42B7-ABCE-4AFBE5C659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1327A71"/>
    <w:multiLevelType w:val="hybridMultilevel"/>
    <w:tmpl w:val="D84677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94F4554"/>
    <w:multiLevelType w:val="hybridMultilevel"/>
    <w:tmpl w:val="D654030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3"/>
  </w:num>
  <w:num w:numId="2" w16cid:durableId="1399742601">
    <w:abstractNumId w:val="0"/>
  </w:num>
  <w:num w:numId="3" w16cid:durableId="490490926">
    <w:abstractNumId w:val="2"/>
  </w:num>
  <w:num w:numId="4" w16cid:durableId="32535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4360B1"/>
    <w:rsid w:val="00486A72"/>
    <w:rsid w:val="005902FC"/>
    <w:rsid w:val="00761C21"/>
    <w:rsid w:val="00A33440"/>
    <w:rsid w:val="00CD4BE3"/>
    <w:rsid w:val="00CD7052"/>
    <w:rsid w:val="00E44A65"/>
    <w:rsid w:val="00F527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NormalWeb">
    <w:name w:val="Normal (Web)"/>
    <w:basedOn w:val="Normal"/>
    <w:uiPriority w:val="99"/>
    <w:unhideWhenUsed/>
    <w:rsid w:val="00E44A65"/>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261</Words>
  <Characters>1493</Characters>
  <Application>Microsoft Office Word</Application>
  <DocSecurity>4</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K.Soniya</dc:creator>
  <cp:lastModifiedBy>KALIMANDLA SONIYA</cp:lastModifiedBy>
  <cp:revision>2</cp:revision>
  <cp:lastPrinted>2026-02-19T13:33:00Z</cp:lastPrinted>
  <dcterms:created xsi:type="dcterms:W3CDTF">2026-02-19T13:34:00Z</dcterms:created>
  <dcterms:modified xsi:type="dcterms:W3CDTF">2026-02-19T13:34:00Z</dcterms:modified>
</cp:coreProperties>
</file>